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7D9EB" w14:textId="77777777" w:rsidR="000A20B6" w:rsidRPr="000A20B6" w:rsidRDefault="000A20B6" w:rsidP="000A2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0B6">
        <w:rPr>
          <w:rFonts w:ascii="Times New Roman" w:hAnsi="Times New Roman" w:cs="Times New Roman"/>
          <w:b/>
          <w:bCs/>
          <w:sz w:val="28"/>
          <w:szCs w:val="28"/>
        </w:rPr>
        <w:t>Анкета для детей</w:t>
      </w:r>
    </w:p>
    <w:p w14:paraId="6BAFC816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1.    Ты с удовольствием идёшь утром в лагерь?</w:t>
      </w:r>
    </w:p>
    <w:p w14:paraId="519BEB47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59DE339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2.   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14:paraId="7522F924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BCC872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3.    Чему ты научился в лагере: выучил песню, научился танцевать, играть в шашки, шахматы и др.?</w:t>
      </w:r>
    </w:p>
    <w:p w14:paraId="3A62ACA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87854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5.    Чего нет в лагере, чего бы ты хотел?</w:t>
      </w:r>
    </w:p>
    <w:p w14:paraId="481198A3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1991E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6. Ты пойдёшь на следующий год в лагерь? Если не пойдёшь, то почему?</w:t>
      </w:r>
    </w:p>
    <w:p w14:paraId="7E006D2A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68E14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8. Что ты рассказываешь дома о лагере?</w:t>
      </w:r>
    </w:p>
    <w:p w14:paraId="5F989A0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5A8C0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9. Нравится ли тебе, как кормят и готовят в лагере? Что для тебя вкуснее всего?</w:t>
      </w:r>
    </w:p>
    <w:p w14:paraId="38BC0327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1B1A2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10.Хочется ли тебе идти домой после лагеря?</w:t>
      </w:r>
    </w:p>
    <w:p w14:paraId="4A984BB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9ECB8E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11.Какую оценку ты бы поставил за жизнь в лагере?</w:t>
      </w:r>
    </w:p>
    <w:p w14:paraId="19F3F961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B2BC34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12.Кто твой друг среди ребят, среди взрослых?</w:t>
      </w:r>
    </w:p>
    <w:p w14:paraId="46EAF90C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611940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13.Что особенно понравилось в лагере (спортивные мероприятия, творческие задания, праздники, экскурсии, походы)?</w:t>
      </w:r>
    </w:p>
    <w:p w14:paraId="0B128891" w14:textId="77777777" w:rsidR="000A20B6" w:rsidRDefault="000A20B6" w:rsidP="000A20B6"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0DCDC2" w14:textId="77777777" w:rsidR="000A20B6" w:rsidRDefault="000A20B6" w:rsidP="000A20B6"/>
    <w:p w14:paraId="5E96AC0D" w14:textId="77777777" w:rsidR="000A20B6" w:rsidRDefault="000A20B6" w:rsidP="000A20B6"/>
    <w:p w14:paraId="0C1728BF" w14:textId="55536389" w:rsidR="000A20B6" w:rsidRPr="000A20B6" w:rsidRDefault="000A20B6" w:rsidP="000A2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A20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«Зеркало настроения» </w:t>
      </w:r>
      <w:proofErr w:type="gramStart"/>
      <w:r w:rsidRPr="000A20B6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0A20B6">
        <w:rPr>
          <w:rFonts w:ascii="Times New Roman" w:hAnsi="Times New Roman" w:cs="Times New Roman"/>
          <w:b/>
          <w:bCs/>
          <w:sz w:val="28"/>
          <w:szCs w:val="28"/>
        </w:rPr>
        <w:t xml:space="preserve"> еще один вариант графика настроений.</w:t>
      </w:r>
    </w:p>
    <w:p w14:paraId="6F82CBA6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Как можно определить настроение ребенка после проведенного дня? Можно использовать цветопись или ее еще называют «Зеркало настроения». С его помощью можно наблюдать настроение каждого ребенка ежедневно, анализировать причины изменения настроения.</w:t>
      </w:r>
    </w:p>
    <w:p w14:paraId="07CB9C37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красный цвет - восторженное настроение;</w:t>
      </w:r>
    </w:p>
    <w:p w14:paraId="293495AA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оранжевый цвет - радостное;</w:t>
      </w:r>
    </w:p>
    <w:p w14:paraId="615E70A0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желтый цвет - спокойное;</w:t>
      </w:r>
    </w:p>
    <w:p w14:paraId="7F138A1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зеленый цвет - мне все равно;</w:t>
      </w:r>
    </w:p>
    <w:p w14:paraId="2BA621CD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черный цвет - плохо, уныние;</w:t>
      </w:r>
    </w:p>
    <w:p w14:paraId="1F6B6FD8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фиолетовый цвет - тревожное, грустно.</w:t>
      </w:r>
    </w:p>
    <w:p w14:paraId="77AE780C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Оформить «Зеркало настроения» можно различными способами и поместить его в отрядный уголок.</w:t>
      </w:r>
    </w:p>
    <w:p w14:paraId="7B40689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Появление сине-фиолетово-черных оттенков на экране свидетельствует о наличии проблем в работе вожатого и требует с его стороны срочной помощи детям, выбирающим эти «цвета».</w:t>
      </w:r>
    </w:p>
    <w:bookmarkEnd w:id="0"/>
    <w:p w14:paraId="72BD3631" w14:textId="77777777" w:rsidR="007E3C48" w:rsidRPr="000A20B6" w:rsidRDefault="007E3C48">
      <w:pPr>
        <w:rPr>
          <w:rFonts w:ascii="Times New Roman" w:hAnsi="Times New Roman" w:cs="Times New Roman"/>
          <w:sz w:val="28"/>
          <w:szCs w:val="28"/>
        </w:rPr>
      </w:pPr>
    </w:p>
    <w:sectPr w:rsidR="007E3C48" w:rsidRPr="000A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13"/>
    <w:rsid w:val="000A20B6"/>
    <w:rsid w:val="007E3C48"/>
    <w:rsid w:val="00D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CBA"/>
  <w15:chartTrackingRefBased/>
  <w15:docId w15:val="{5B37597F-2C42-4CF7-9826-76C690E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2024-06-19T12:50:00Z</dcterms:created>
  <dcterms:modified xsi:type="dcterms:W3CDTF">2024-06-19T12:51:00Z</dcterms:modified>
</cp:coreProperties>
</file>